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Назив и адреса наручиоца: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 „Драгољуб Удицки“, Досите</w:t>
      </w:r>
      <w:r w:rsidR="00CE756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јева 43, 23300  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Кикинда</w:t>
      </w:r>
    </w:p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установа, васпитно-образовна делатност</w:t>
      </w:r>
    </w:p>
    <w:p w:rsidR="00AA08A9" w:rsidRPr="00017ED4" w:rsidRDefault="00AA08A9" w:rsidP="00AA08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Интернет страница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www.predskolskakikinda.edu.rs</w:t>
      </w:r>
    </w:p>
    <w:p w:rsidR="00AA08A9" w:rsidRPr="00017ED4" w:rsidRDefault="00AA08A9" w:rsidP="00AA08A9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ОБАВЕШТЕЊЕ</w:t>
      </w: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 xml:space="preserve">о закљученом уговору у </w:t>
      </w:r>
      <w:r w:rsidRPr="001633C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поступку јавне набавке </w:t>
      </w:r>
      <w:r w:rsidR="00472C9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мале вредности</w:t>
      </w:r>
    </w:p>
    <w:p w:rsidR="00AA08A9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 </w:t>
      </w:r>
      <w:r w:rsidRPr="00E37AF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Pr="00E37AFA">
        <w:rPr>
          <w:rFonts w:ascii="Times New Roman" w:hAnsi="Times New Roman" w:cs="Times New Roman"/>
          <w:noProof/>
          <w:sz w:val="24"/>
          <w:szCs w:val="24"/>
        </w:rPr>
        <w:t xml:space="preserve">набавка </w:t>
      </w:r>
      <w:r w:rsidR="00E37AFA" w:rsidRPr="00E37AFA">
        <w:rPr>
          <w:rFonts w:ascii="Times New Roman" w:hAnsi="Times New Roman" w:cs="Times New Roman"/>
          <w:noProof/>
          <w:sz w:val="24"/>
          <w:szCs w:val="24"/>
          <w:lang/>
        </w:rPr>
        <w:t>добара</w:t>
      </w:r>
      <w:r w:rsidRPr="00E37AF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95ABC" w:rsidRPr="00B95ABC" w:rsidRDefault="00B95ABC" w:rsidP="0019397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A08A9" w:rsidRPr="00B95ABC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предмета 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="001633C5" w:rsidRPr="00472C9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37AFA">
        <w:rPr>
          <w:rFonts w:ascii="Times New Roman" w:hAnsi="Times New Roman" w:cs="Times New Roman"/>
          <w:lang/>
        </w:rPr>
        <w:t>Опремање дворишта у дечијим вртићима</w:t>
      </w:r>
      <w:r w:rsidR="001633C5" w:rsidRPr="00472C9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F3D4D" w:rsidRPr="00472C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2C95">
        <w:rPr>
          <w:rFonts w:ascii="Times New Roman" w:hAnsi="Times New Roman" w:cs="Times New Roman"/>
          <w:noProof/>
          <w:sz w:val="24"/>
          <w:szCs w:val="24"/>
        </w:rPr>
        <w:t xml:space="preserve">број </w:t>
      </w:r>
      <w:r w:rsidR="00E92452" w:rsidRPr="00E37AFA">
        <w:rPr>
          <w:rFonts w:ascii="Times New Roman" w:hAnsi="Times New Roman" w:cs="Times New Roman"/>
          <w:noProof/>
          <w:sz w:val="24"/>
          <w:szCs w:val="24"/>
        </w:rPr>
        <w:t>1</w:t>
      </w:r>
      <w:r w:rsidR="00E37AFA" w:rsidRPr="00E37AFA">
        <w:rPr>
          <w:rFonts w:ascii="Times New Roman" w:hAnsi="Times New Roman" w:cs="Times New Roman"/>
          <w:noProof/>
          <w:sz w:val="24"/>
          <w:szCs w:val="24"/>
          <w:lang/>
        </w:rPr>
        <w:t>8</w:t>
      </w:r>
      <w:r w:rsidR="00575909" w:rsidRPr="00E37AFA">
        <w:rPr>
          <w:rFonts w:ascii="Times New Roman" w:hAnsi="Times New Roman" w:cs="Times New Roman"/>
          <w:noProof/>
          <w:sz w:val="24"/>
          <w:szCs w:val="24"/>
        </w:rPr>
        <w:t>/2016</w:t>
      </w:r>
      <w:r w:rsidRPr="00E37AF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ознака из општег речника </w:t>
      </w:r>
      <w:r w:rsidRPr="00472C95">
        <w:rPr>
          <w:rFonts w:ascii="Times New Roman" w:hAnsi="Times New Roman" w:cs="Times New Roman"/>
          <w:noProof/>
          <w:sz w:val="24"/>
          <w:szCs w:val="24"/>
        </w:rPr>
        <w:t>јавних набавки-</w:t>
      </w:r>
      <w:r w:rsidRPr="00B95A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95ABC" w:rsidRDefault="00B95ABC" w:rsidP="0019397A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shd w:val="clear" w:color="auto" w:fill="FFFFFF"/>
        </w:rPr>
      </w:pPr>
      <w:r>
        <w:rPr>
          <w:rFonts w:ascii="Calibri" w:eastAsia="Times New Roman" w:hAnsi="Calibri" w:cs="Times New Roman"/>
          <w:sz w:val="26"/>
          <w:szCs w:val="26"/>
          <w:shd w:val="clear" w:color="auto" w:fill="FFFFFF"/>
        </w:rPr>
        <w:t xml:space="preserve">      </w:t>
      </w:r>
    </w:p>
    <w:p w:rsidR="00E92452" w:rsidRDefault="00472C95" w:rsidP="0019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9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ab/>
        <w:t xml:space="preserve">37535200 </w:t>
      </w:r>
      <w:proofErr w:type="spellStart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дечија</w:t>
      </w:r>
      <w:proofErr w:type="spellEnd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игралишта</w:t>
      </w:r>
      <w:proofErr w:type="spellEnd"/>
      <w:r w:rsidR="00095633" w:rsidRPr="00095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C95" w:rsidRPr="00472C95" w:rsidRDefault="00472C95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Процењена вредност јавне набавке</w:t>
      </w:r>
      <w:r w:rsidRPr="00095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 </w:t>
      </w:r>
      <w:r w:rsidR="00095633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8E0E86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.</w:t>
      </w:r>
      <w:r w:rsidR="00095633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613</w:t>
      </w:r>
      <w:r w:rsidR="008E0E86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.</w:t>
      </w:r>
      <w:r w:rsidR="00095633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333</w:t>
      </w:r>
      <w:r w:rsidR="008E0E86" w:rsidRPr="0009563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proofErr w:type="spellStart"/>
      <w:r w:rsidR="00575909" w:rsidRPr="0009563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ПДВ-а</w:t>
      </w:r>
      <w:r w:rsidR="00575909" w:rsidRPr="00017ED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909" w:rsidRPr="00017ED4" w:rsidRDefault="00AA08A9" w:rsidP="0001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Уговорена вредност јавне </w:t>
      </w:r>
      <w:r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="00221817" w:rsidRPr="00221817">
        <w:rPr>
          <w:rFonts w:ascii="Times New Roman" w:hAnsi="Times New Roman" w:cs="Times New Roman"/>
          <w:b/>
          <w:noProof/>
          <w:sz w:val="24"/>
          <w:szCs w:val="24"/>
          <w:lang/>
        </w:rPr>
        <w:t>2</w:t>
      </w:r>
      <w:r w:rsidR="00F41357" w:rsidRPr="0022181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221817" w:rsidRPr="00221817">
        <w:rPr>
          <w:rFonts w:ascii="Times New Roman" w:hAnsi="Times New Roman" w:cs="Times New Roman"/>
          <w:b/>
          <w:noProof/>
          <w:sz w:val="24"/>
          <w:szCs w:val="24"/>
          <w:lang/>
        </w:rPr>
        <w:t>612</w:t>
      </w:r>
      <w:r w:rsidR="00F41357" w:rsidRPr="0022181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221817" w:rsidRPr="00221817">
        <w:rPr>
          <w:rFonts w:ascii="Times New Roman" w:hAnsi="Times New Roman" w:cs="Times New Roman"/>
          <w:b/>
          <w:noProof/>
          <w:sz w:val="24"/>
          <w:szCs w:val="24"/>
          <w:lang/>
        </w:rPr>
        <w:t>800</w:t>
      </w:r>
      <w:r w:rsidR="00F41357" w:rsidRPr="0022181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221817" w:rsidRPr="00221817">
        <w:rPr>
          <w:rFonts w:ascii="Times New Roman" w:hAnsi="Times New Roman" w:cs="Times New Roman"/>
          <w:b/>
          <w:noProof/>
          <w:sz w:val="24"/>
          <w:szCs w:val="24"/>
          <w:lang/>
        </w:rPr>
        <w:t>0</w:t>
      </w:r>
      <w:r w:rsidR="008E0E86" w:rsidRPr="00221817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F41357" w:rsidRPr="0022181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75909"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ПДВ-а,</w:t>
      </w:r>
      <w:r w:rsidR="00C94574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221817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3.135.360</w:t>
      </w:r>
      <w:r w:rsidR="00C94574" w:rsidRPr="0022181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575909" w:rsidRPr="0022181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pStyle w:val="ListParagraph"/>
        <w:spacing w:line="240" w:lineRule="auto"/>
        <w:ind w:left="1440"/>
        <w:jc w:val="both"/>
        <w:rPr>
          <w:noProof/>
          <w:lang w:val="sr-Cyrl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Критеријум за доделу уговора: </w:t>
      </w:r>
      <w:r w:rsidRPr="00B95ABC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B95AB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A08A9" w:rsidRPr="00095633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47A34" w:rsidRPr="00FA28B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Примљен</w:t>
      </w:r>
      <w:r w:rsidR="00095633">
        <w:rPr>
          <w:rFonts w:ascii="Times New Roman" w:hAnsi="Times New Roman" w:cs="Times New Roman"/>
          <w:b/>
          <w:noProof/>
          <w:sz w:val="24"/>
          <w:szCs w:val="24"/>
          <w:lang/>
        </w:rPr>
        <w:t>е су две понуде, од којих у једној није попуњен образац структуре цена.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8E0E86" w:rsidRDefault="00AA08A9" w:rsidP="00017ED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8E0E86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Највиша понуђена цена код прихватљивих понуда: 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2</w:t>
      </w:r>
      <w:r w:rsidR="008E0E86" w:rsidRPr="0009563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612</w:t>
      </w:r>
      <w:r w:rsidR="008E0E86" w:rsidRPr="0009563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800</w:t>
      </w:r>
      <w:r w:rsidR="008E0E86" w:rsidRPr="0009563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0</w:t>
      </w:r>
      <w:r w:rsidR="008E0E86" w:rsidRPr="00095633">
        <w:rPr>
          <w:rFonts w:ascii="Times New Roman" w:hAnsi="Times New Roman" w:cs="Times New Roman"/>
          <w:b/>
          <w:noProof/>
          <w:sz w:val="24"/>
          <w:szCs w:val="24"/>
        </w:rPr>
        <w:t xml:space="preserve">0 </w:t>
      </w:r>
      <w:r w:rsidR="00E11AC3" w:rsidRPr="00095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3.135.360</w:t>
      </w:r>
      <w:r w:rsidR="00796164" w:rsidRPr="0009563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00</w:t>
      </w:r>
      <w:r w:rsidR="00796164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5909" w:rsidRPr="00796164" w:rsidRDefault="00AA08A9" w:rsidP="0079616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E0E86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2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612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800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0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</w:rPr>
        <w:t xml:space="preserve">0 </w:t>
      </w:r>
      <w:r w:rsidR="00E11AC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ПДВ-а,</w:t>
      </w:r>
      <w:r w:rsidR="00796164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3.135.360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095633" w:rsidRPr="00095633">
        <w:rPr>
          <w:rFonts w:ascii="Times New Roman" w:hAnsi="Times New Roman" w:cs="Times New Roman"/>
          <w:b/>
          <w:noProof/>
          <w:sz w:val="24"/>
          <w:szCs w:val="24"/>
          <w:lang/>
        </w:rPr>
        <w:t>00</w:t>
      </w:r>
      <w:r w:rsidR="00095633" w:rsidRPr="008E0E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Део или вредност уговора који ће се извршити преко подизвођача: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844FC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доношења одлуке о додели </w:t>
      </w:r>
      <w:r w:rsidRPr="00324D6D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уговора: </w:t>
      </w:r>
      <w:r w:rsidR="00B20C2A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21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</w:t>
      </w:r>
      <w:r w:rsidR="00FA28BB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1</w:t>
      </w:r>
      <w:r w:rsidR="00B20C2A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C47A34" w:rsidRPr="00FA28BB">
        <w:rPr>
          <w:rFonts w:ascii="Times New Roman" w:hAnsi="Times New Roman" w:cs="Times New Roman"/>
          <w:b/>
          <w:noProof/>
          <w:sz w:val="24"/>
          <w:szCs w:val="24"/>
          <w:lang w:val="sr-Cyrl-CS" w:eastAsia="sr-Latn-CS"/>
        </w:rPr>
        <w:t>.2016</w:t>
      </w:r>
      <w:r w:rsidRPr="00FA28B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324D6D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Датум закључења уговора</w:t>
      </w:r>
      <w:r w:rsidRPr="00FA28BB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:</w:t>
      </w:r>
      <w:r w:rsidR="00B06CEB" w:rsidRPr="00FA28BB">
        <w:rPr>
          <w:rFonts w:ascii="Times New Roman" w:hAnsi="Times New Roman" w:cs="Times New Roman"/>
          <w:noProof/>
          <w:sz w:val="24"/>
          <w:szCs w:val="24"/>
          <w:lang w:eastAsia="sr-Latn-CS"/>
        </w:rPr>
        <w:t xml:space="preserve"> </w:t>
      </w:r>
      <w:r w:rsidR="00FA28BB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B20C2A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7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</w:t>
      </w:r>
      <w:r w:rsidR="00FA28BB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1</w:t>
      </w:r>
      <w:r w:rsidR="00B20C2A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</w:t>
      </w:r>
      <w:r w:rsidR="004C6F01" w:rsidRPr="00FA28B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 xml:space="preserve">.2016 </w:t>
      </w:r>
      <w:r w:rsidR="004C6F01" w:rsidRPr="00FA28BB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</w:t>
      </w:r>
      <w:r w:rsidR="004C6F0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06CE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</w:p>
    <w:p w:rsidR="00265805" w:rsidRDefault="00265805" w:rsidP="0019397A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265805" w:rsidRPr="00324D6D" w:rsidRDefault="00A844FC" w:rsidP="00265805">
      <w:pPr>
        <w:pStyle w:val="ListParagraph"/>
        <w:spacing w:line="240" w:lineRule="auto"/>
        <w:jc w:val="both"/>
        <w:rPr>
          <w:rFonts w:eastAsia="Times New Roman"/>
          <w:b/>
          <w:noProof/>
          <w:sz w:val="26"/>
          <w:szCs w:val="26"/>
        </w:rPr>
      </w:pPr>
      <w:r w:rsidRPr="00A844FC">
        <w:rPr>
          <w:rFonts w:eastAsia="Times New Roman"/>
          <w:b/>
          <w:noProof/>
          <w:sz w:val="26"/>
          <w:szCs w:val="26"/>
        </w:rPr>
        <w:t xml:space="preserve">               </w:t>
      </w:r>
      <w:r w:rsidR="00324D6D">
        <w:rPr>
          <w:rFonts w:eastAsia="Times New Roman"/>
          <w:b/>
          <w:noProof/>
          <w:sz w:val="26"/>
          <w:szCs w:val="26"/>
        </w:rPr>
        <w:t>Sollys Land d.o.o., Široki Sokak 55, Pločica</w:t>
      </w:r>
    </w:p>
    <w:p w:rsidR="00A844FC" w:rsidRPr="00265805" w:rsidRDefault="00A844FC" w:rsidP="00265805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37AFA">
        <w:rPr>
          <w:rFonts w:ascii="Times New Roman" w:hAnsi="Times New Roman" w:cs="Times New Roman"/>
          <w:noProof/>
          <w:sz w:val="24"/>
          <w:szCs w:val="24"/>
          <w:lang w:val="sr-Cyrl-CS"/>
        </w:rPr>
        <w:t>до краја испоруке робе</w:t>
      </w:r>
      <w:r w:rsidR="00E37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580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Околности које представљају основ за измену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Виша сила, неочекивани раст цена на тржишту.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за контакт: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Светлана Нинковић и </w:t>
      </w:r>
      <w:r w:rsidR="000F555B"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Јелена Кун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, тел: 0230/22-530,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email: dudicki@predskolskakikinda.edu.rs</w:t>
      </w: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Напомена:</w:t>
      </w:r>
    </w:p>
    <w:p w:rsidR="00140371" w:rsidRPr="00017ED4" w:rsidRDefault="00AA08A9" w:rsidP="0019397A">
      <w:pPr>
        <w:spacing w:line="240" w:lineRule="auto"/>
        <w:rPr>
          <w:sz w:val="24"/>
          <w:szCs w:val="24"/>
        </w:rPr>
      </w:pPr>
      <w:r w:rsidRPr="00017ED4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Ближа садржина овог акта уређена је у Прилогу 3И Закона о јавним набавкама</w:t>
      </w:r>
    </w:p>
    <w:sectPr w:rsidR="00140371" w:rsidRPr="00017ED4" w:rsidSect="00C47A34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E3F"/>
    <w:multiLevelType w:val="hybridMultilevel"/>
    <w:tmpl w:val="B84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F29C1"/>
    <w:multiLevelType w:val="hybridMultilevel"/>
    <w:tmpl w:val="272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86D5F"/>
    <w:multiLevelType w:val="hybridMultilevel"/>
    <w:tmpl w:val="3E88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161EF1"/>
    <w:multiLevelType w:val="hybridMultilevel"/>
    <w:tmpl w:val="953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8A9"/>
    <w:rsid w:val="00017ED4"/>
    <w:rsid w:val="00034E6B"/>
    <w:rsid w:val="00081C1B"/>
    <w:rsid w:val="00095633"/>
    <w:rsid w:val="000F555B"/>
    <w:rsid w:val="00140371"/>
    <w:rsid w:val="001633C5"/>
    <w:rsid w:val="0019397A"/>
    <w:rsid w:val="001B6E2B"/>
    <w:rsid w:val="00221817"/>
    <w:rsid w:val="00265805"/>
    <w:rsid w:val="002B38E5"/>
    <w:rsid w:val="00316EA7"/>
    <w:rsid w:val="00324D6D"/>
    <w:rsid w:val="00395BFA"/>
    <w:rsid w:val="003F3D4D"/>
    <w:rsid w:val="00415F81"/>
    <w:rsid w:val="00454B2C"/>
    <w:rsid w:val="00472C95"/>
    <w:rsid w:val="004C6F01"/>
    <w:rsid w:val="004D08AD"/>
    <w:rsid w:val="00575909"/>
    <w:rsid w:val="00796164"/>
    <w:rsid w:val="0084559E"/>
    <w:rsid w:val="00893A68"/>
    <w:rsid w:val="008E0E86"/>
    <w:rsid w:val="009639F6"/>
    <w:rsid w:val="009E7D0D"/>
    <w:rsid w:val="00A844FC"/>
    <w:rsid w:val="00AA08A9"/>
    <w:rsid w:val="00AD5F8C"/>
    <w:rsid w:val="00B06CEB"/>
    <w:rsid w:val="00B20C2A"/>
    <w:rsid w:val="00B57574"/>
    <w:rsid w:val="00B95ABC"/>
    <w:rsid w:val="00BF4D0B"/>
    <w:rsid w:val="00C47A34"/>
    <w:rsid w:val="00C92A9D"/>
    <w:rsid w:val="00C94574"/>
    <w:rsid w:val="00CE7562"/>
    <w:rsid w:val="00DD4FD4"/>
    <w:rsid w:val="00DF120A"/>
    <w:rsid w:val="00E0034A"/>
    <w:rsid w:val="00E11AC3"/>
    <w:rsid w:val="00E37AFA"/>
    <w:rsid w:val="00E872E7"/>
    <w:rsid w:val="00E92452"/>
    <w:rsid w:val="00F41357"/>
    <w:rsid w:val="00FA28BB"/>
    <w:rsid w:val="00FB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A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27</cp:revision>
  <cp:lastPrinted>2016-07-11T10:39:00Z</cp:lastPrinted>
  <dcterms:created xsi:type="dcterms:W3CDTF">2016-04-08T11:28:00Z</dcterms:created>
  <dcterms:modified xsi:type="dcterms:W3CDTF">2016-12-28T10:53:00Z</dcterms:modified>
</cp:coreProperties>
</file>